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2664E9">
        <w:rPr>
          <w:b/>
          <w:sz w:val="28"/>
          <w:szCs w:val="28"/>
          <w:lang w:eastAsia="ar-SA"/>
        </w:rPr>
        <w:t>10</w:t>
      </w:r>
      <w:r w:rsidR="00741D6F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Савостеева Андрея Петровича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5F0DF0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F0DF0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905D53">
        <w:rPr>
          <w:rFonts w:eastAsia="MS Mincho"/>
          <w:sz w:val="28"/>
          <w:szCs w:val="28"/>
        </w:rPr>
        <w:t>Савостеев А.П.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905D53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5F0DF0">
        <w:rPr>
          <w:rFonts w:eastAsia="MS Mincho"/>
          <w:sz w:val="28"/>
          <w:szCs w:val="28"/>
        </w:rPr>
        <w:t xml:space="preserve">--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05D53">
        <w:rPr>
          <w:rFonts w:eastAsia="MS Mincho"/>
          <w:sz w:val="28"/>
          <w:szCs w:val="28"/>
        </w:rPr>
        <w:t>510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>№</w:t>
      </w:r>
      <w:r w:rsidR="00905D53">
        <w:rPr>
          <w:rFonts w:eastAsia="MS Mincho"/>
          <w:sz w:val="28"/>
          <w:szCs w:val="28"/>
        </w:rPr>
        <w:t> </w:t>
      </w:r>
      <w:r w:rsidR="005F0DF0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F0DF0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905D53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905D53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F0DF0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 xml:space="preserve">ч. 1 ст. </w:t>
      </w:r>
      <w:r w:rsidRPr="00437ADA">
        <w:rPr>
          <w:rFonts w:eastAsia="MS Mincho"/>
          <w:sz w:val="28"/>
          <w:szCs w:val="28"/>
        </w:rPr>
        <w:t>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В судебное заседание </w:t>
      </w:r>
      <w:r w:rsidRPr="00905D53" w:rsidR="00905D53">
        <w:rPr>
          <w:rFonts w:eastAsia="MS Mincho"/>
          <w:sz w:val="28"/>
          <w:szCs w:val="28"/>
        </w:rPr>
        <w:t>Савостеев А.П.</w:t>
      </w:r>
      <w:r w:rsidRPr="00722903">
        <w:rPr>
          <w:rFonts w:eastAsia="MS Mincho"/>
          <w:sz w:val="28"/>
          <w:szCs w:val="28"/>
        </w:rPr>
        <w:t xml:space="preserve"> не явилс</w:t>
      </w:r>
      <w:r w:rsidR="00905D53">
        <w:rPr>
          <w:rFonts w:eastAsia="MS Mincho"/>
          <w:sz w:val="28"/>
          <w:szCs w:val="28"/>
        </w:rPr>
        <w:t>я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</w:t>
      </w:r>
      <w:r w:rsidRPr="00722903">
        <w:rPr>
          <w:rFonts w:eastAsia="MS Mincho"/>
          <w:sz w:val="28"/>
          <w:szCs w:val="28"/>
        </w:rPr>
        <w:t>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</w:t>
      </w:r>
      <w:r w:rsidRPr="00437ADA">
        <w:rPr>
          <w:rFonts w:eastAsia="MS Mincho"/>
          <w:sz w:val="28"/>
          <w:szCs w:val="28"/>
        </w:rPr>
        <w:t>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а</w:t>
      </w:r>
      <w:r w:rsidRPr="00905D53" w:rsidR="00905D53">
        <w:rPr>
          <w:rFonts w:eastAsia="MS Mincho"/>
          <w:sz w:val="28"/>
          <w:szCs w:val="28"/>
        </w:rPr>
        <w:t xml:space="preserve"> А.П.</w:t>
      </w:r>
      <w:r w:rsidR="00905D5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</w:t>
      </w:r>
      <w:r w:rsidRPr="00437ADA">
        <w:rPr>
          <w:rFonts w:eastAsia="MS Mincho"/>
          <w:sz w:val="28"/>
          <w:szCs w:val="28"/>
        </w:rPr>
        <w:t xml:space="preserve">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F0DF0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F0DF0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у</w:t>
      </w:r>
      <w:r w:rsidRPr="00905D53" w:rsidR="00905D53">
        <w:rPr>
          <w:rFonts w:eastAsia="MS Mincho"/>
          <w:sz w:val="28"/>
          <w:szCs w:val="28"/>
        </w:rPr>
        <w:t xml:space="preserve"> А.П</w:t>
      </w:r>
      <w:r w:rsidRPr="0046628A" w:rsidR="0046628A">
        <w:rPr>
          <w:rFonts w:eastAsia="MS Mincho"/>
          <w:sz w:val="28"/>
          <w:szCs w:val="28"/>
        </w:rPr>
        <w:t>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указала, что </w:t>
      </w:r>
      <w:r w:rsidR="005F5EDC">
        <w:rPr>
          <w:rFonts w:eastAsia="MS Mincho"/>
          <w:sz w:val="28"/>
          <w:szCs w:val="28"/>
        </w:rPr>
        <w:t>штраф</w:t>
      </w:r>
      <w:r w:rsidR="002664E9">
        <w:rPr>
          <w:rFonts w:eastAsia="MS Mincho"/>
          <w:sz w:val="28"/>
          <w:szCs w:val="28"/>
        </w:rPr>
        <w:t xml:space="preserve"> не оплатил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2664E9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5F0DF0">
        <w:rPr>
          <w:rFonts w:eastAsia="MS Mincho"/>
          <w:sz w:val="28"/>
          <w:szCs w:val="28"/>
        </w:rPr>
        <w:t>--</w:t>
      </w:r>
      <w:r w:rsidRPr="00905D53" w:rsidR="00905D53">
        <w:rPr>
          <w:rFonts w:eastAsia="MS Mincho"/>
          <w:sz w:val="28"/>
          <w:szCs w:val="28"/>
        </w:rPr>
        <w:t xml:space="preserve"> от </w:t>
      </w:r>
      <w:r w:rsidR="005F0DF0">
        <w:rPr>
          <w:rFonts w:eastAsia="MS Mincho"/>
          <w:sz w:val="28"/>
          <w:szCs w:val="28"/>
        </w:rPr>
        <w:t>--</w:t>
      </w:r>
      <w:r w:rsidRPr="00905D53" w:rsidR="00905D5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5F0DF0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905D53" w:rsidR="00905D53">
        <w:rPr>
          <w:rFonts w:eastAsia="MS Mincho"/>
          <w:sz w:val="28"/>
          <w:szCs w:val="28"/>
        </w:rPr>
        <w:t xml:space="preserve">Савостеев А.П.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05D53">
        <w:rPr>
          <w:rFonts w:eastAsia="MS Mincho"/>
          <w:sz w:val="28"/>
          <w:szCs w:val="28"/>
        </w:rPr>
        <w:t>510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</w:t>
      </w:r>
      <w:r w:rsidRPr="00B85098">
        <w:rPr>
          <w:rFonts w:eastAsia="MS Mincho"/>
          <w:sz w:val="28"/>
          <w:szCs w:val="28"/>
        </w:rPr>
        <w:t>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ым</w:t>
      </w:r>
      <w:r w:rsidRPr="00905D53" w:rsidR="00905D53">
        <w:rPr>
          <w:rFonts w:eastAsia="MS Mincho"/>
          <w:sz w:val="28"/>
          <w:szCs w:val="28"/>
        </w:rPr>
        <w:t xml:space="preserve"> А.П</w:t>
      </w:r>
      <w:r w:rsidRPr="00905D53" w:rsidR="0046628A">
        <w:rPr>
          <w:rFonts w:eastAsia="MS Mincho"/>
          <w:sz w:val="28"/>
          <w:szCs w:val="28"/>
        </w:rPr>
        <w:t>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905D53" w:rsidR="00905D53">
        <w:rPr>
          <w:rFonts w:eastAsia="MS Mincho"/>
          <w:sz w:val="28"/>
          <w:szCs w:val="28"/>
        </w:rPr>
        <w:t>Савостееву А.П.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4E4BE8">
        <w:rPr>
          <w:rFonts w:eastAsia="MS Mincho"/>
          <w:sz w:val="28"/>
          <w:szCs w:val="28"/>
        </w:rPr>
        <w:t>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а</w:t>
      </w:r>
      <w:r w:rsidRPr="00905D53" w:rsidR="00905D53">
        <w:rPr>
          <w:rFonts w:eastAsia="MS Mincho"/>
          <w:sz w:val="28"/>
          <w:szCs w:val="28"/>
        </w:rPr>
        <w:t xml:space="preserve"> А.П.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05D5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</w:t>
      </w:r>
      <w:r w:rsidRPr="004E4BE8">
        <w:rPr>
          <w:rFonts w:eastAsia="MS Mincho"/>
          <w:sz w:val="28"/>
          <w:szCs w:val="28"/>
        </w:rPr>
        <w:t xml:space="preserve">ативного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а</w:t>
      </w:r>
      <w:r w:rsidRPr="00905D53" w:rsidR="00905D53">
        <w:rPr>
          <w:rFonts w:eastAsia="MS Mincho"/>
          <w:sz w:val="28"/>
          <w:szCs w:val="28"/>
        </w:rPr>
        <w:t xml:space="preserve"> А.П.</w:t>
      </w:r>
      <w:r w:rsidRPr="00905D53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05D5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</w:t>
      </w:r>
      <w:r w:rsidRPr="004E4BE8">
        <w:rPr>
          <w:rFonts w:eastAsia="MS Mincho"/>
          <w:sz w:val="28"/>
          <w:szCs w:val="28"/>
        </w:rPr>
        <w:t xml:space="preserve">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</w:t>
      </w:r>
      <w:r w:rsidRPr="00B51702">
        <w:rPr>
          <w:rFonts w:eastAsia="MS Mincho"/>
          <w:sz w:val="28"/>
          <w:szCs w:val="28"/>
        </w:rPr>
        <w:t>Кодекса об административных правонарушениях, мировой судья</w:t>
      </w:r>
    </w:p>
    <w:p w:rsidR="00905D5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905D5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905D53">
        <w:rPr>
          <w:rFonts w:eastAsia="MS Mincho"/>
          <w:sz w:val="28"/>
          <w:szCs w:val="28"/>
        </w:rPr>
        <w:t xml:space="preserve">Савостеева Андрея Петровича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2664E9">
        <w:rPr>
          <w:rFonts w:eastAsia="MS Mincho"/>
          <w:sz w:val="28"/>
          <w:szCs w:val="28"/>
        </w:rPr>
        <w:t>20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двадцати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5F0DF0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F0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664E9">
      <w:t>71</w:t>
    </w:r>
    <w:r w:rsidR="001A053E">
      <w:t>5</w:t>
    </w:r>
    <w:r w:rsidR="00741D6F">
      <w:t>4</w:t>
    </w:r>
    <w:r w:rsidRPr="00437ADA">
      <w:t>-</w:t>
    </w:r>
    <w:r w:rsidR="00741D6F">
      <w:t>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3E37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664E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0DF0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19A5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1D6F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072C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5D53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1987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D413-85D8-4642-A0E5-3F79A78D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